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5" w:rsidRPr="00012211" w:rsidRDefault="005C2625" w:rsidP="005C2625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International Workshop: </w:t>
      </w:r>
      <w:r w:rsidRPr="00012211">
        <w:rPr>
          <w:rFonts w:ascii="Times New Roman" w:hAnsi="Times New Roman" w:cs="Times New Roman"/>
          <w:b/>
          <w:sz w:val="32"/>
        </w:rPr>
        <w:t xml:space="preserve">Updates on Clinical </w:t>
      </w:r>
      <w:r>
        <w:rPr>
          <w:rFonts w:ascii="Times New Roman" w:hAnsi="Times New Roman" w:cs="Times New Roman"/>
          <w:b/>
          <w:sz w:val="32"/>
        </w:rPr>
        <w:t>Radiotherapy</w:t>
      </w:r>
    </w:p>
    <w:p w:rsidR="005C2625" w:rsidRPr="00012211" w:rsidRDefault="005C2625" w:rsidP="005C2625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32"/>
        </w:rPr>
      </w:pPr>
      <w:r w:rsidRPr="00012211">
        <w:rPr>
          <w:rFonts w:ascii="Times New Roman" w:hAnsi="Times New Roman" w:cs="Times New Roman"/>
          <w:b/>
          <w:i/>
          <w:sz w:val="32"/>
        </w:rPr>
        <w:t>May 24 - 27, 2016</w:t>
      </w:r>
    </w:p>
    <w:p w:rsidR="005C2625" w:rsidRDefault="005C2625" w:rsidP="005C2625">
      <w:pPr>
        <w:ind w:left="1080"/>
        <w:rPr>
          <w:rFonts w:ascii="Times New Roman" w:hAnsi="Times New Roman" w:cs="Times New Roman"/>
          <w:b/>
        </w:rPr>
      </w:pP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  <w:b/>
        </w:rPr>
        <w:t>Registration form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Designation:   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C2625" w:rsidRDefault="005C2625" w:rsidP="005C26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&amp; Address: _________________________________________________________________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Experience:  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Nature of work:  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C2625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Mob</w:t>
      </w:r>
      <w:r>
        <w:rPr>
          <w:rFonts w:ascii="Times New Roman" w:hAnsi="Times New Roman" w:cs="Times New Roman"/>
        </w:rPr>
        <w:t>ile No: __________________________________________________________________________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E-mail:__________________________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C2625" w:rsidRPr="005829DB" w:rsidRDefault="005C2625" w:rsidP="005C262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829DB">
        <w:rPr>
          <w:rFonts w:ascii="Times New Roman" w:hAnsi="Times New Roman" w:cs="Times New Roman"/>
          <w:b/>
        </w:rPr>
        <w:t>Payment detail</w:t>
      </w: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/Transaction Ref</w:t>
      </w:r>
      <w:r w:rsidRPr="00810962">
        <w:rPr>
          <w:rFonts w:ascii="Times New Roman" w:hAnsi="Times New Roman" w:cs="Times New Roman"/>
        </w:rPr>
        <w:t xml:space="preserve"> no: 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5C2625" w:rsidRPr="00810962" w:rsidRDefault="005C2625" w:rsidP="005C2625">
      <w:pPr>
        <w:spacing w:line="360" w:lineRule="auto"/>
        <w:jc w:val="both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Date: 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5C2625" w:rsidRDefault="005C2625" w:rsidP="005C2625">
      <w:pPr>
        <w:spacing w:line="360" w:lineRule="auto"/>
        <w:jc w:val="both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Bank/Branch_____________________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C2625" w:rsidRDefault="005C2625" w:rsidP="005C2625">
      <w:pPr>
        <w:spacing w:line="360" w:lineRule="auto"/>
        <w:jc w:val="both"/>
        <w:rPr>
          <w:rFonts w:ascii="Times New Roman" w:hAnsi="Times New Roman" w:cs="Times New Roman"/>
        </w:rPr>
      </w:pP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</w:p>
    <w:p w:rsidR="005C2625" w:rsidRPr="00810962" w:rsidRDefault="005C2625" w:rsidP="005C2625">
      <w:pPr>
        <w:spacing w:line="360" w:lineRule="auto"/>
        <w:rPr>
          <w:rFonts w:ascii="Times New Roman" w:hAnsi="Times New Roman" w:cs="Times New Roman"/>
        </w:rPr>
      </w:pPr>
      <w:r w:rsidRPr="00810962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the HOD                                                                                               Signature of the delegate</w:t>
      </w:r>
    </w:p>
    <w:p w:rsidR="005C2625" w:rsidRDefault="005C2625" w:rsidP="005C2625">
      <w:pPr>
        <w:jc w:val="center"/>
      </w:pPr>
      <w:r>
        <w:t xml:space="preserve">      </w:t>
      </w:r>
    </w:p>
    <w:p w:rsidR="005C2625" w:rsidRDefault="005C2625" w:rsidP="005C2625">
      <w:pPr>
        <w:jc w:val="center"/>
        <w:rPr>
          <w:rFonts w:ascii="Times New Roman" w:hAnsi="Times New Roman" w:cs="Times New Roman"/>
          <w:b/>
          <w:sz w:val="24"/>
        </w:rPr>
      </w:pPr>
      <w:r w:rsidRPr="00E23BCD">
        <w:rPr>
          <w:rFonts w:ascii="Times New Roman" w:hAnsi="Times New Roman" w:cs="Times New Roman"/>
        </w:rPr>
        <w:t xml:space="preserve"> Note: </w:t>
      </w:r>
      <w:r w:rsidRPr="0073131C">
        <w:rPr>
          <w:rFonts w:ascii="Times New Roman" w:hAnsi="Times New Roman" w:cs="Times New Roman"/>
          <w:i/>
          <w:sz w:val="24"/>
        </w:rPr>
        <w:t>Students should endorse the registration form with their HOD’s signature.</w:t>
      </w:r>
    </w:p>
    <w:p w:rsidR="005C2625" w:rsidRDefault="005C2625" w:rsidP="004E192D">
      <w:pPr>
        <w:jc w:val="center"/>
        <w:rPr>
          <w:rFonts w:ascii="Times New Roman" w:hAnsi="Times New Roman" w:cs="Times New Roman"/>
          <w:b/>
          <w:sz w:val="24"/>
        </w:rPr>
      </w:pPr>
    </w:p>
    <w:p w:rsidR="005C2625" w:rsidRDefault="005C2625" w:rsidP="004E192D">
      <w:pPr>
        <w:jc w:val="center"/>
        <w:rPr>
          <w:rFonts w:ascii="Times New Roman" w:hAnsi="Times New Roman" w:cs="Times New Roman"/>
          <w:b/>
          <w:sz w:val="24"/>
        </w:rPr>
      </w:pPr>
    </w:p>
    <w:p w:rsidR="004E192D" w:rsidRPr="004E192D" w:rsidRDefault="004E192D" w:rsidP="004E19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List of </w:t>
      </w:r>
      <w:r w:rsidRPr="004E192D">
        <w:rPr>
          <w:rFonts w:ascii="Times New Roman" w:hAnsi="Times New Roman" w:cs="Times New Roman"/>
          <w:b/>
          <w:sz w:val="24"/>
        </w:rPr>
        <w:t xml:space="preserve">Hotels </w:t>
      </w:r>
      <w:r w:rsidR="0097393E">
        <w:rPr>
          <w:rFonts w:ascii="Times New Roman" w:hAnsi="Times New Roman" w:cs="Times New Roman"/>
          <w:b/>
          <w:sz w:val="24"/>
        </w:rPr>
        <w:t>near the workshop V</w:t>
      </w:r>
      <w:r w:rsidRPr="004E192D">
        <w:rPr>
          <w:rFonts w:ascii="Times New Roman" w:hAnsi="Times New Roman" w:cs="Times New Roman"/>
          <w:b/>
          <w:sz w:val="24"/>
        </w:rPr>
        <w:t>enue</w:t>
      </w:r>
    </w:p>
    <w:tbl>
      <w:tblPr>
        <w:tblW w:w="23370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50"/>
        <w:gridCol w:w="270"/>
        <w:gridCol w:w="1440"/>
        <w:gridCol w:w="542"/>
        <w:gridCol w:w="898"/>
        <w:gridCol w:w="547"/>
        <w:gridCol w:w="803"/>
        <w:gridCol w:w="638"/>
        <w:gridCol w:w="622"/>
        <w:gridCol w:w="149"/>
        <w:gridCol w:w="671"/>
        <w:gridCol w:w="260"/>
        <w:gridCol w:w="514"/>
        <w:gridCol w:w="445"/>
        <w:gridCol w:w="223"/>
        <w:gridCol w:w="260"/>
        <w:gridCol w:w="268"/>
        <w:gridCol w:w="694"/>
        <w:gridCol w:w="635"/>
        <w:gridCol w:w="111"/>
        <w:gridCol w:w="182"/>
        <w:gridCol w:w="1152"/>
        <w:gridCol w:w="635"/>
        <w:gridCol w:w="293"/>
        <w:gridCol w:w="88"/>
        <w:gridCol w:w="1064"/>
        <w:gridCol w:w="635"/>
        <w:gridCol w:w="293"/>
        <w:gridCol w:w="88"/>
        <w:gridCol w:w="1064"/>
        <w:gridCol w:w="635"/>
        <w:gridCol w:w="293"/>
        <w:gridCol w:w="88"/>
        <w:gridCol w:w="1064"/>
        <w:gridCol w:w="635"/>
        <w:gridCol w:w="293"/>
        <w:gridCol w:w="88"/>
        <w:gridCol w:w="1064"/>
        <w:gridCol w:w="635"/>
        <w:gridCol w:w="293"/>
        <w:gridCol w:w="88"/>
        <w:gridCol w:w="1064"/>
        <w:gridCol w:w="928"/>
        <w:gridCol w:w="88"/>
      </w:tblGrid>
      <w:tr w:rsidR="00DC7FCB" w:rsidTr="00DC7FCB">
        <w:trPr>
          <w:gridAfter w:val="24"/>
          <w:wAfter w:w="12750" w:type="dxa"/>
          <w:trHeight w:val="24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S.NO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HOTEL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ROOM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RATES SGL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RATES DBL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TAX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b/>
                <w:sz w:val="18"/>
                <w:szCs w:val="24"/>
              </w:rPr>
              <w:t>PLAN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b/>
                <w:sz w:val="18"/>
                <w:szCs w:val="20"/>
              </w:rPr>
              <w:t>APPROXIMATE DISTANCE FROM VENUE</w:t>
            </w:r>
            <w:r w:rsidRPr="00DC7FCB">
              <w:rPr>
                <w:rFonts w:ascii="Bookman Old Style" w:hAnsi="Bookman Old Style" w:cs="Arial"/>
                <w:b/>
                <w:bCs/>
                <w:sz w:val="18"/>
                <w:szCs w:val="20"/>
              </w:rPr>
              <w:t> </w:t>
            </w:r>
          </w:p>
        </w:tc>
      </w:tr>
      <w:tr w:rsidR="00DC7FCB" w:rsidTr="00DC7FCB">
        <w:trPr>
          <w:gridAfter w:val="24"/>
          <w:wAfter w:w="12750" w:type="dxa"/>
          <w:trHeight w:val="46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HILTON CHENNAI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color w:val="003366"/>
                <w:sz w:val="18"/>
                <w:szCs w:val="24"/>
              </w:rPr>
              <w:t>HILTON GUESTROOM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7000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7000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22%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5.8KMS</w:t>
            </w:r>
          </w:p>
        </w:tc>
      </w:tr>
      <w:tr w:rsidR="00DC7FCB" w:rsidTr="00DC7FCB">
        <w:trPr>
          <w:gridAfter w:val="24"/>
          <w:wAfter w:w="12750" w:type="dxa"/>
          <w:trHeight w:val="4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LEMON TREE - GUINDY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SUPERIOR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6600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7200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NETT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1.7KMS</w:t>
            </w:r>
          </w:p>
        </w:tc>
      </w:tr>
      <w:tr w:rsidR="00DC7FCB" w:rsidTr="00DC7FCB">
        <w:trPr>
          <w:gridAfter w:val="24"/>
          <w:wAfter w:w="12750" w:type="dxa"/>
          <w:trHeight w:val="46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LE ROYAL MERIDIEN CHENNAI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EXECUTIVE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6000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7000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20.90%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4.5KMS</w:t>
            </w:r>
          </w:p>
        </w:tc>
      </w:tr>
      <w:tr w:rsidR="00DC7FCB" w:rsidTr="00DC7FCB">
        <w:trPr>
          <w:gridAfter w:val="24"/>
          <w:wAfter w:w="12750" w:type="dxa"/>
          <w:trHeight w:val="4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color w:val="333333"/>
                <w:sz w:val="18"/>
                <w:szCs w:val="24"/>
              </w:rPr>
              <w:t>HABLIS HOTEL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DELUXE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4500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4500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23.50%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5.4KMS</w:t>
            </w:r>
          </w:p>
        </w:tc>
      </w:tr>
      <w:tr w:rsidR="00DC7FCB" w:rsidTr="00DC7FCB">
        <w:trPr>
          <w:gridAfter w:val="24"/>
          <w:wAfter w:w="12750" w:type="dxa"/>
          <w:trHeight w:val="4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color w:val="333333"/>
                <w:sz w:val="18"/>
                <w:szCs w:val="24"/>
              </w:rPr>
              <w:t>MOUNT MANOR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DELUXE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3200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6.4KMS</w:t>
            </w:r>
          </w:p>
        </w:tc>
      </w:tr>
      <w:tr w:rsidR="00DC7FCB" w:rsidTr="00DC7FCB">
        <w:trPr>
          <w:gridAfter w:val="24"/>
          <w:wAfter w:w="12750" w:type="dxa"/>
          <w:trHeight w:val="4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STANDARD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6.4KMS</w:t>
            </w:r>
          </w:p>
        </w:tc>
      </w:tr>
      <w:tr w:rsidR="00DC7FCB" w:rsidTr="00DC7FCB">
        <w:trPr>
          <w:gridAfter w:val="24"/>
          <w:wAfter w:w="12750" w:type="dxa"/>
          <w:trHeight w:val="40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ZENGARDREN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DELUXE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2850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3325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3.2KMS</w:t>
            </w:r>
          </w:p>
        </w:tc>
      </w:tr>
      <w:tr w:rsidR="00DC7FCB" w:rsidTr="00DC7FCB">
        <w:trPr>
          <w:gridAfter w:val="24"/>
          <w:wAfter w:w="12750" w:type="dxa"/>
          <w:trHeight w:val="3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EXECUTIVE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2375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2850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3.2KMS</w:t>
            </w:r>
          </w:p>
        </w:tc>
      </w:tr>
      <w:tr w:rsidR="00DC7FCB" w:rsidTr="00DC7FCB">
        <w:trPr>
          <w:gridAfter w:val="24"/>
          <w:wAfter w:w="12750" w:type="dxa"/>
          <w:trHeight w:val="46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RAJ PALACE SUNDAR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STANDARD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2250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2520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4.4KMS</w:t>
            </w:r>
          </w:p>
        </w:tc>
      </w:tr>
      <w:tr w:rsidR="00DC7FCB" w:rsidTr="00DC7FCB">
        <w:trPr>
          <w:gridAfter w:val="24"/>
          <w:wAfter w:w="12750" w:type="dxa"/>
          <w:trHeight w:val="7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ORANGE INN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EXECUTIVE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21.20%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C7FCB">
              <w:rPr>
                <w:rFonts w:ascii="Bookman Old Style" w:hAnsi="Bookman Old Style" w:cs="Times New Roman"/>
                <w:sz w:val="18"/>
                <w:szCs w:val="24"/>
              </w:rPr>
              <w:t>INCLUDING BREAK FAST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CB" w:rsidRPr="00DC7FCB" w:rsidRDefault="00DC7FCB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C7FCB">
              <w:rPr>
                <w:rFonts w:ascii="Bookman Old Style" w:hAnsi="Bookman Old Style" w:cs="Arial"/>
                <w:sz w:val="18"/>
                <w:szCs w:val="20"/>
              </w:rPr>
              <w:t>5KMS</w:t>
            </w:r>
          </w:p>
        </w:tc>
      </w:tr>
      <w:tr w:rsidR="00DC7FCB" w:rsidTr="00DC7FCB">
        <w:trPr>
          <w:trHeight w:hRule="exact" w:val="601"/>
        </w:trPr>
        <w:tc>
          <w:tcPr>
            <w:tcW w:w="91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4E192D">
              <w:rPr>
                <w:rFonts w:ascii="Times New Roman" w:hAnsi="Times New Roman" w:cs="Times New Roman"/>
                <w:sz w:val="20"/>
                <w:szCs w:val="24"/>
              </w:rPr>
              <w:t>he rates are current and are subject to change without prior notice.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0" w:type="dxa"/>
            <w:gridSpan w:val="5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3"/>
            <w:vAlign w:val="center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5KMS</w:t>
            </w:r>
          </w:p>
        </w:tc>
      </w:tr>
      <w:tr w:rsidR="00DC7FCB" w:rsidTr="00DC7FCB">
        <w:trPr>
          <w:trHeight w:val="451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D">
              <w:rPr>
                <w:rFonts w:ascii="Times New Roman" w:hAnsi="Times New Roman" w:cs="Times New Roman"/>
                <w:sz w:val="20"/>
                <w:szCs w:val="24"/>
              </w:rPr>
              <w:t xml:space="preserve">All </w:t>
            </w:r>
            <w:proofErr w:type="gramStart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>request</w:t>
            </w:r>
            <w:proofErr w:type="gramEnd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 xml:space="preserve"> for reservation will have to be accompanied by one day's rent for confirmation. the cheque should be in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name of </w:t>
            </w:r>
            <w:r w:rsidRPr="0097393E">
              <w:rPr>
                <w:rFonts w:ascii="Times New Roman" w:hAnsi="Times New Roman" w:cs="Times New Roman"/>
                <w:b/>
                <w:sz w:val="20"/>
                <w:szCs w:val="24"/>
              </w:rPr>
              <w:t>“</w:t>
            </w:r>
            <w:proofErr w:type="spellStart"/>
            <w:r w:rsidRPr="0097393E">
              <w:rPr>
                <w:rFonts w:ascii="Times New Roman" w:hAnsi="Times New Roman" w:cs="Times New Roman"/>
                <w:b/>
                <w:sz w:val="20"/>
                <w:szCs w:val="24"/>
              </w:rPr>
              <w:t>marundeshwara</w:t>
            </w:r>
            <w:proofErr w:type="spellEnd"/>
            <w:r w:rsidRPr="0097393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enterprises"</w:t>
            </w:r>
            <w:r w:rsidRPr="004E192D">
              <w:rPr>
                <w:rFonts w:ascii="Times New Roman" w:hAnsi="Times New Roman" w:cs="Times New Roman"/>
                <w:sz w:val="20"/>
                <w:szCs w:val="24"/>
              </w:rPr>
              <w:t xml:space="preserve"> balance amount should be paid directly to the hotel at the time of check out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0" w:type="dxa"/>
            <w:gridSpan w:val="5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3"/>
            <w:vAlign w:val="center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DC7FCB" w:rsidTr="00DC7FCB">
        <w:trPr>
          <w:trHeight w:val="2286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>taxes</w:t>
            </w:r>
            <w:proofErr w:type="gramEnd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 xml:space="preserve"> extra as applicable where indicated. Where it is mentioned </w:t>
            </w:r>
            <w:proofErr w:type="spellStart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>nett</w:t>
            </w:r>
            <w:proofErr w:type="spellEnd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 xml:space="preserve">, rates are </w:t>
            </w:r>
            <w:proofErr w:type="gramStart"/>
            <w:r w:rsidRPr="004E192D">
              <w:rPr>
                <w:rFonts w:ascii="Times New Roman" w:hAnsi="Times New Roman" w:cs="Times New Roman"/>
                <w:sz w:val="20"/>
                <w:szCs w:val="24"/>
              </w:rPr>
              <w:t>including  taxes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7FCB" w:rsidRPr="005C2625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For accommodation booking contact:</w:t>
            </w:r>
          </w:p>
          <w:p w:rsidR="00DC7FCB" w:rsidRPr="005C2625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5C262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Marundeshwara</w:t>
            </w:r>
            <w:proofErr w:type="spellEnd"/>
            <w:r w:rsidRPr="005C262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Enterprises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A2,Shanthi apartments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18,TTK 1st  Cross Street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Alwarpet</w:t>
            </w:r>
            <w:proofErr w:type="spellEnd"/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</w:p>
          <w:p w:rsidR="00DC7FCB" w:rsidRPr="005C2625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Chennai- 600018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PH: 91 44 24353079,24328152, 24357194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TELEFAX: 91 44 24320605</w:t>
            </w:r>
            <w:r w:rsidRPr="005C262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hyperlink r:id="rId4" w:tgtFrame="_blank" w:history="1">
              <w:r w:rsidRPr="005C2625">
                <w:rPr>
                  <w:rStyle w:val="Hyperlink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www.marundeshwara.com</w:t>
              </w:r>
            </w:hyperlink>
          </w:p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FCB" w:rsidRPr="004E192D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0" w:type="dxa"/>
            <w:gridSpan w:val="5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3"/>
            <w:vAlign w:val="center"/>
          </w:tcPr>
          <w:p w:rsidR="00DC7FCB" w:rsidRDefault="00DC7FC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DC7FCB" w:rsidTr="00DC7FCB">
        <w:trPr>
          <w:gridAfter w:val="24"/>
          <w:wAfter w:w="12750" w:type="dxa"/>
          <w:trHeight w:hRule="exact" w:val="301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97393E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97393E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Default="00DC7FCB" w:rsidP="000A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FCB" w:rsidRDefault="00DC7FCB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</w:tr>
      <w:tr w:rsidR="00DC7FCB" w:rsidTr="00DC7FCB">
        <w:trPr>
          <w:gridBefore w:val="1"/>
          <w:gridAfter w:val="2"/>
          <w:wBefore w:w="180" w:type="dxa"/>
          <w:wAfter w:w="1016" w:type="dxa"/>
        </w:trPr>
        <w:tc>
          <w:tcPr>
            <w:tcW w:w="78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65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b/>
                <w:sz w:val="18"/>
                <w:szCs w:val="18"/>
              </w:rPr>
              <w:t>Cancellation policy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65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C7FCB" w:rsidTr="00DC7FCB">
        <w:trPr>
          <w:gridBefore w:val="1"/>
          <w:gridAfter w:val="1"/>
          <w:wBefore w:w="180" w:type="dxa"/>
          <w:wAfter w:w="88" w:type="dxa"/>
          <w:trHeight w:hRule="exact" w:val="255"/>
        </w:trPr>
        <w:tc>
          <w:tcPr>
            <w:tcW w:w="87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sz w:val="18"/>
                <w:szCs w:val="18"/>
              </w:rPr>
              <w:t>30days before arrival - nil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3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3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C7FCB" w:rsidTr="00DC7FCB">
        <w:trPr>
          <w:gridBefore w:val="1"/>
          <w:gridAfter w:val="2"/>
          <w:wBefore w:w="180" w:type="dxa"/>
          <w:wAfter w:w="1016" w:type="dxa"/>
          <w:trHeight w:hRule="exact" w:val="255"/>
        </w:trPr>
        <w:tc>
          <w:tcPr>
            <w:tcW w:w="78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sz w:val="18"/>
                <w:szCs w:val="18"/>
              </w:rPr>
              <w:t>15 days before check in admin fee of rs.500/- will be deducted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C7FCB" w:rsidTr="00DC7FCB">
        <w:trPr>
          <w:gridBefore w:val="1"/>
          <w:gridAfter w:val="5"/>
          <w:wBefore w:w="180" w:type="dxa"/>
          <w:wAfter w:w="2461" w:type="dxa"/>
          <w:trHeight w:hRule="exact" w:val="255"/>
        </w:trPr>
        <w:tc>
          <w:tcPr>
            <w:tcW w:w="63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sz w:val="18"/>
                <w:szCs w:val="18"/>
              </w:rPr>
              <w:t>Less than 15days one night room rent will  be detected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5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C7FCB" w:rsidTr="00DC7FCB">
        <w:trPr>
          <w:gridBefore w:val="1"/>
          <w:gridAfter w:val="2"/>
          <w:wBefore w:w="180" w:type="dxa"/>
          <w:wAfter w:w="1016" w:type="dxa"/>
          <w:trHeight w:hRule="exact" w:val="255"/>
        </w:trPr>
        <w:tc>
          <w:tcPr>
            <w:tcW w:w="78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sz w:val="18"/>
                <w:szCs w:val="18"/>
              </w:rPr>
              <w:t>Early check in or check out will be billed as per hotel rules.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C7FCB" w:rsidTr="00DC7FCB">
        <w:trPr>
          <w:gridBefore w:val="1"/>
          <w:gridAfter w:val="5"/>
          <w:wBefore w:w="180" w:type="dxa"/>
          <w:wAfter w:w="2461" w:type="dxa"/>
          <w:trHeight w:hRule="exact" w:val="255"/>
        </w:trPr>
        <w:tc>
          <w:tcPr>
            <w:tcW w:w="63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625">
              <w:rPr>
                <w:rFonts w:ascii="Bookman Old Style" w:hAnsi="Bookman Old Style" w:cs="Times New Roman"/>
                <w:sz w:val="18"/>
                <w:szCs w:val="18"/>
              </w:rPr>
              <w:t>Website for all updates on hotel availabity and tariffs</w:t>
            </w:r>
            <w:r w:rsidR="00C90ED3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FCB" w:rsidRPr="005C2625" w:rsidRDefault="00DC7FCB" w:rsidP="0097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5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</w:tcPr>
          <w:p w:rsidR="00DC7FCB" w:rsidRDefault="00DC7FCB"/>
        </w:tc>
        <w:tc>
          <w:tcPr>
            <w:tcW w:w="2080" w:type="dxa"/>
            <w:gridSpan w:val="4"/>
            <w:vAlign w:val="bottom"/>
          </w:tcPr>
          <w:p w:rsidR="00DC7FCB" w:rsidRDefault="00DC7FCB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</w:tbl>
    <w:p w:rsidR="004E192D" w:rsidRDefault="004E192D"/>
    <w:sectPr w:rsidR="004E192D" w:rsidSect="00EF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92D"/>
    <w:rsid w:val="00056FBF"/>
    <w:rsid w:val="002A5CCC"/>
    <w:rsid w:val="004E192D"/>
    <w:rsid w:val="005710B7"/>
    <w:rsid w:val="005C2625"/>
    <w:rsid w:val="00656839"/>
    <w:rsid w:val="007D04BC"/>
    <w:rsid w:val="007D75F3"/>
    <w:rsid w:val="0097393E"/>
    <w:rsid w:val="00A142B1"/>
    <w:rsid w:val="00C90ED3"/>
    <w:rsid w:val="00DC314A"/>
    <w:rsid w:val="00DC7FCB"/>
    <w:rsid w:val="00EF063E"/>
    <w:rsid w:val="00FB4C8C"/>
    <w:rsid w:val="00F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ndeshwa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2686</Characters>
  <Application>Microsoft Office Word</Application>
  <DocSecurity>0</DocSecurity>
  <Lines>22</Lines>
  <Paragraphs>6</Paragraphs>
  <ScaleCrop>false</ScaleCrop>
  <Company>drkmh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THAYALAN</dc:creator>
  <cp:lastModifiedBy>K THAYALAN</cp:lastModifiedBy>
  <cp:revision>4</cp:revision>
  <dcterms:created xsi:type="dcterms:W3CDTF">2016-04-05T06:25:00Z</dcterms:created>
  <dcterms:modified xsi:type="dcterms:W3CDTF">2016-04-23T06:01:00Z</dcterms:modified>
</cp:coreProperties>
</file>